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A7" w:rsidRDefault="00543EFB" w:rsidP="00543EFB">
      <w:pPr>
        <w:jc w:val="center"/>
        <w:rPr>
          <w:rFonts w:ascii="Arial" w:hAnsi="Arial" w:cs="Arial"/>
          <w:b/>
          <w:sz w:val="24"/>
        </w:rPr>
      </w:pPr>
      <w:r w:rsidRPr="00543EFB">
        <w:rPr>
          <w:rFonts w:ascii="Arial" w:hAnsi="Arial" w:cs="Arial"/>
          <w:b/>
          <w:sz w:val="24"/>
        </w:rPr>
        <w:t>Protokół jury konkursu wiedzy leśno-ekologicznej przeprowadzonego w dniu 13 maja w Nadleśnictwie Łagów</w:t>
      </w:r>
    </w:p>
    <w:p w:rsidR="00543EFB" w:rsidRDefault="00543EFB" w:rsidP="00543EFB">
      <w:pPr>
        <w:jc w:val="center"/>
        <w:rPr>
          <w:rFonts w:ascii="Arial" w:hAnsi="Arial" w:cs="Arial"/>
          <w:b/>
          <w:sz w:val="24"/>
        </w:rPr>
      </w:pPr>
    </w:p>
    <w:p w:rsidR="00543EFB" w:rsidRDefault="00543EFB" w:rsidP="00543EFB">
      <w:pPr>
        <w:jc w:val="center"/>
        <w:rPr>
          <w:rFonts w:ascii="Arial" w:hAnsi="Arial" w:cs="Arial"/>
          <w:b/>
          <w:sz w:val="24"/>
        </w:rPr>
      </w:pPr>
    </w:p>
    <w:p w:rsidR="00543EFB" w:rsidRDefault="00543EFB" w:rsidP="00543E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Jury w składzie:</w:t>
      </w:r>
    </w:p>
    <w:p w:rsidR="00543EFB" w:rsidRDefault="00543EFB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 Lech Buchholz – Świętokrzyski Park Narodowy</w:t>
      </w:r>
    </w:p>
    <w:p w:rsidR="00543EFB" w:rsidRDefault="00543EFB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 Barbara Spychaj – Zarząd Okręgowy Ligi Ochrony Przyrody w Kielcach</w:t>
      </w:r>
    </w:p>
    <w:p w:rsidR="00543EFB" w:rsidRDefault="00543EFB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 Anna Pietrzak - </w:t>
      </w:r>
      <w:r>
        <w:rPr>
          <w:rFonts w:ascii="Arial" w:hAnsi="Arial" w:cs="Arial"/>
          <w:sz w:val="24"/>
        </w:rPr>
        <w:t>Zarząd Okręgowy Ligi Ochrony Przyrody w Kielcach</w:t>
      </w:r>
    </w:p>
    <w:p w:rsidR="00543EFB" w:rsidRDefault="00543EFB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Inż. Wiktoria </w:t>
      </w:r>
      <w:r w:rsidR="00EA3591">
        <w:rPr>
          <w:rFonts w:ascii="Arial" w:hAnsi="Arial" w:cs="Arial"/>
          <w:sz w:val="24"/>
        </w:rPr>
        <w:t>Chrzanowska</w:t>
      </w:r>
      <w:r>
        <w:rPr>
          <w:rFonts w:ascii="Arial" w:hAnsi="Arial" w:cs="Arial"/>
          <w:sz w:val="24"/>
        </w:rPr>
        <w:t xml:space="preserve"> – Zespół Świętokrzyskich i </w:t>
      </w:r>
      <w:r w:rsidR="00EA3591">
        <w:rPr>
          <w:rFonts w:ascii="Arial" w:hAnsi="Arial" w:cs="Arial"/>
          <w:sz w:val="24"/>
        </w:rPr>
        <w:t>Nadnidziańskich</w:t>
      </w:r>
      <w:r>
        <w:rPr>
          <w:rFonts w:ascii="Arial" w:hAnsi="Arial" w:cs="Arial"/>
          <w:sz w:val="24"/>
        </w:rPr>
        <w:t xml:space="preserve"> Parków Krajobrazowych</w:t>
      </w:r>
    </w:p>
    <w:p w:rsidR="00EA3591" w:rsidRDefault="00EA3591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 Paulina Adamczyk – Nadleśnictwo Łagów</w:t>
      </w:r>
    </w:p>
    <w:p w:rsidR="00EA3591" w:rsidRDefault="00EA3591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Inż. Dominika Urbanek – Nadleśnictwo Łagów</w:t>
      </w:r>
    </w:p>
    <w:p w:rsidR="00EA3591" w:rsidRDefault="00EA3591" w:rsidP="00543E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 inż. Andrzej Zagnieński – Nadleśnictwo Łagów</w:t>
      </w:r>
    </w:p>
    <w:p w:rsidR="00E009A8" w:rsidRDefault="00E009A8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stwierdziło, że w konkursie wzięło udział 33 trzyosobowe drużyny reprezentujące 25 szkół z terenu działania Nadleśnictwa Łagów. Po bardzo wnikliwym sprawdzeniu testów napisanych przez uczestników konkursu postanowiło przyznać następujące nagrody u wyróżnienia:</w:t>
      </w:r>
    </w:p>
    <w:p w:rsidR="00E009A8" w:rsidRDefault="00E009A8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miejsce – Szkoła Podstawowa w Starej Słupi – 45 punktów (na 49 możliwych do zdobycia)</w:t>
      </w:r>
    </w:p>
    <w:p w:rsidR="00E009A8" w:rsidRDefault="00E009A8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Dwa równorzędne II miejsca – Szkoła Podstawowa w Bielinach </w:t>
      </w:r>
      <w:r w:rsidR="00674827">
        <w:rPr>
          <w:rFonts w:ascii="Arial" w:hAnsi="Arial" w:cs="Arial"/>
          <w:sz w:val="24"/>
        </w:rPr>
        <w:t xml:space="preserve">II grupa </w:t>
      </w:r>
      <w:r>
        <w:rPr>
          <w:rFonts w:ascii="Arial" w:hAnsi="Arial" w:cs="Arial"/>
          <w:sz w:val="24"/>
        </w:rPr>
        <w:t>i Szkoła Podstawowa w Boleszynie – 40 punktów</w:t>
      </w:r>
    </w:p>
    <w:p w:rsidR="00674827" w:rsidRDefault="00674827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Trzy równorzędne III miejsca – Szkoła Podstawowa w Piotrowie, Szkoła Podstawowa w Łagowie I grupa oraz Szkoła Podstawowa w Łagowie II grupa – 39 punktów</w:t>
      </w:r>
    </w:p>
    <w:p w:rsidR="00674827" w:rsidRDefault="00674827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Cztery wyróżnienia dla: Szkoły Podstawowej w Sadowiu, Szkoły Podstawowej w Mominie I grupa, Szkoły Podstawowej w Iwaniskach oraz Szkoły Podstawowej w Mominie II grupa – 39 punktów.</w:t>
      </w:r>
    </w:p>
    <w:p w:rsidR="00674827" w:rsidRDefault="00674827" w:rsidP="00E0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Pozostałe szkoły otrzymały następujące ilości punktów:</w:t>
      </w:r>
    </w:p>
    <w:p w:rsidR="00674827" w:rsidRDefault="00674827" w:rsidP="00E009A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Makoszynie – 37 punktów</w:t>
      </w:r>
    </w:p>
    <w:p w:rsidR="00674827" w:rsidRPr="00674827" w:rsidRDefault="00674827" w:rsidP="00674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Rakowie</w:t>
      </w:r>
      <w:r>
        <w:rPr>
          <w:rFonts w:ascii="Arial" w:hAnsi="Arial" w:cs="Arial"/>
          <w:sz w:val="24"/>
        </w:rPr>
        <w:t xml:space="preserve"> </w:t>
      </w:r>
      <w:r w:rsidR="00CE6AB8">
        <w:rPr>
          <w:rFonts w:ascii="Arial" w:hAnsi="Arial" w:cs="Arial"/>
          <w:sz w:val="24"/>
        </w:rPr>
        <w:t xml:space="preserve">I grupa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674827" w:rsidRPr="00674827" w:rsidRDefault="00674827" w:rsidP="00674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Modliborzycach</w:t>
      </w:r>
      <w:r>
        <w:rPr>
          <w:rFonts w:ascii="Arial" w:hAnsi="Arial" w:cs="Arial"/>
          <w:sz w:val="24"/>
        </w:rPr>
        <w:t xml:space="preserve"> </w:t>
      </w:r>
      <w:r w:rsidR="00CE6AB8">
        <w:rPr>
          <w:rFonts w:ascii="Arial" w:hAnsi="Arial" w:cs="Arial"/>
          <w:sz w:val="24"/>
        </w:rPr>
        <w:t>I grupa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674827" w:rsidRPr="00674827" w:rsidRDefault="00674827" w:rsidP="00674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Sadowiu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674827" w:rsidRPr="00674827" w:rsidRDefault="00674827" w:rsidP="00674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Piotrowie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674827" w:rsidRPr="00674827" w:rsidRDefault="00674827" w:rsidP="006748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we Wszachowie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Modliborzycach II grupa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35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Rudkach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 grupa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34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Lechowie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Rudkach II grupa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</w:t>
      </w:r>
      <w:r>
        <w:rPr>
          <w:rFonts w:ascii="Arial" w:hAnsi="Arial" w:cs="Arial"/>
          <w:sz w:val="24"/>
        </w:rPr>
        <w:t>ła Podstawowa w Hucie Nowej</w:t>
      </w:r>
      <w:r>
        <w:rPr>
          <w:rFonts w:ascii="Arial" w:hAnsi="Arial" w:cs="Arial"/>
          <w:sz w:val="24"/>
        </w:rPr>
        <w:t xml:space="preserve"> – 33 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w Rakowie I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grupa –</w:t>
      </w:r>
      <w:r>
        <w:rPr>
          <w:rFonts w:ascii="Arial" w:hAnsi="Arial" w:cs="Arial"/>
          <w:sz w:val="24"/>
        </w:rPr>
        <w:t xml:space="preserve"> 32</w:t>
      </w:r>
      <w:r>
        <w:rPr>
          <w:rFonts w:ascii="Arial" w:hAnsi="Arial" w:cs="Arial"/>
          <w:sz w:val="24"/>
        </w:rPr>
        <w:t xml:space="preserve"> punkt</w:t>
      </w:r>
      <w:r>
        <w:rPr>
          <w:rFonts w:ascii="Arial" w:hAnsi="Arial" w:cs="Arial"/>
          <w:sz w:val="24"/>
        </w:rPr>
        <w:t>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Mirocicach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Szkoła Podstawowa w </w:t>
      </w:r>
      <w:r>
        <w:rPr>
          <w:rFonts w:ascii="Arial" w:hAnsi="Arial" w:cs="Arial"/>
          <w:sz w:val="24"/>
        </w:rPr>
        <w:t>Bielinach</w:t>
      </w:r>
      <w:r>
        <w:rPr>
          <w:rFonts w:ascii="Arial" w:hAnsi="Arial" w:cs="Arial"/>
          <w:sz w:val="24"/>
        </w:rPr>
        <w:t xml:space="preserve"> I grupa –</w:t>
      </w:r>
      <w:r>
        <w:rPr>
          <w:rFonts w:ascii="Arial" w:hAnsi="Arial" w:cs="Arial"/>
          <w:sz w:val="24"/>
        </w:rPr>
        <w:t xml:space="preserve"> 31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Zbelutce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31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Nowej Słupi</w:t>
      </w:r>
      <w:r>
        <w:rPr>
          <w:rFonts w:ascii="Arial" w:hAnsi="Arial" w:cs="Arial"/>
          <w:sz w:val="24"/>
        </w:rPr>
        <w:t xml:space="preserve"> – 31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Jeziorku</w:t>
      </w:r>
      <w:r>
        <w:rPr>
          <w:rFonts w:ascii="Arial" w:hAnsi="Arial" w:cs="Arial"/>
          <w:sz w:val="24"/>
        </w:rPr>
        <w:t xml:space="preserve"> – 31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Szumsku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29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Porąbkach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29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Bardzie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29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Mydłowie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26</w:t>
      </w:r>
      <w:r>
        <w:rPr>
          <w:rFonts w:ascii="Arial" w:hAnsi="Arial" w:cs="Arial"/>
          <w:sz w:val="24"/>
        </w:rPr>
        <w:t xml:space="preserve"> punktów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>
        <w:rPr>
          <w:rFonts w:ascii="Arial" w:hAnsi="Arial" w:cs="Arial"/>
          <w:sz w:val="24"/>
        </w:rPr>
        <w:t>Paprocicach</w:t>
      </w:r>
      <w:r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22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punkty</w:t>
      </w:r>
    </w:p>
    <w:p w:rsidR="00CE6AB8" w:rsidRPr="00674827" w:rsidRDefault="00CE6AB8" w:rsidP="00CE6A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Szkoła Podstawowa w </w:t>
      </w:r>
      <w:r w:rsidR="003D1429">
        <w:rPr>
          <w:rFonts w:ascii="Arial" w:hAnsi="Arial" w:cs="Arial"/>
          <w:sz w:val="24"/>
        </w:rPr>
        <w:t>Ujeździe</w:t>
      </w:r>
      <w:r>
        <w:rPr>
          <w:rFonts w:ascii="Arial" w:hAnsi="Arial" w:cs="Arial"/>
          <w:sz w:val="24"/>
        </w:rPr>
        <w:t xml:space="preserve"> –</w:t>
      </w:r>
      <w:r w:rsidR="003D1429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 xml:space="preserve"> punktów</w:t>
      </w:r>
    </w:p>
    <w:p w:rsidR="00674827" w:rsidRDefault="00674827" w:rsidP="003D1429">
      <w:pPr>
        <w:pStyle w:val="Akapitzlist"/>
        <w:jc w:val="both"/>
        <w:rPr>
          <w:rFonts w:ascii="Arial" w:hAnsi="Arial" w:cs="Arial"/>
          <w:sz w:val="24"/>
        </w:rPr>
      </w:pP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Jury serdecznie gratuluje zwycięzcom i wyróżnionym , a wszystkim uczestnikom dziękuje z wzięcie udziału w konkursie.</w:t>
      </w: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Protokółował:</w:t>
      </w: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3D1429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3D1429" w:rsidRPr="00674827" w:rsidRDefault="003D1429" w:rsidP="003D1429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Andrzej Zagnieński</w:t>
      </w:r>
    </w:p>
    <w:p w:rsidR="00E009A8" w:rsidRDefault="00E009A8" w:rsidP="00E009A8">
      <w:pPr>
        <w:jc w:val="both"/>
        <w:rPr>
          <w:rFonts w:ascii="Arial" w:hAnsi="Arial" w:cs="Arial"/>
          <w:sz w:val="24"/>
        </w:rPr>
      </w:pPr>
    </w:p>
    <w:p w:rsidR="00E009A8" w:rsidRPr="00E009A8" w:rsidRDefault="00E009A8" w:rsidP="00E009A8">
      <w:pPr>
        <w:jc w:val="both"/>
        <w:rPr>
          <w:rFonts w:ascii="Arial" w:hAnsi="Arial" w:cs="Arial"/>
          <w:sz w:val="24"/>
        </w:rPr>
      </w:pPr>
    </w:p>
    <w:sectPr w:rsidR="00E009A8" w:rsidRPr="00E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F" w:rsidRDefault="003D5F4F" w:rsidP="00543EFB">
      <w:pPr>
        <w:spacing w:after="0" w:line="240" w:lineRule="auto"/>
      </w:pPr>
      <w:r>
        <w:separator/>
      </w:r>
    </w:p>
  </w:endnote>
  <w:endnote w:type="continuationSeparator" w:id="0">
    <w:p w:rsidR="003D5F4F" w:rsidRDefault="003D5F4F" w:rsidP="005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F" w:rsidRDefault="003D5F4F" w:rsidP="00543EFB">
      <w:pPr>
        <w:spacing w:after="0" w:line="240" w:lineRule="auto"/>
      </w:pPr>
      <w:r>
        <w:separator/>
      </w:r>
    </w:p>
  </w:footnote>
  <w:footnote w:type="continuationSeparator" w:id="0">
    <w:p w:rsidR="003D5F4F" w:rsidRDefault="003D5F4F" w:rsidP="0054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2EE4"/>
    <w:multiLevelType w:val="hybridMultilevel"/>
    <w:tmpl w:val="913A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84A"/>
    <w:multiLevelType w:val="hybridMultilevel"/>
    <w:tmpl w:val="EAA67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B"/>
    <w:rsid w:val="003B27A7"/>
    <w:rsid w:val="003D1429"/>
    <w:rsid w:val="003D5F4F"/>
    <w:rsid w:val="00543EFB"/>
    <w:rsid w:val="00674827"/>
    <w:rsid w:val="00CE6AB8"/>
    <w:rsid w:val="00E009A8"/>
    <w:rsid w:val="00E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512F-92CC-4184-A0D2-6760FBE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E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E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E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</cp:revision>
  <dcterms:created xsi:type="dcterms:W3CDTF">2022-05-16T11:32:00Z</dcterms:created>
  <dcterms:modified xsi:type="dcterms:W3CDTF">2022-05-16T12:28:00Z</dcterms:modified>
</cp:coreProperties>
</file>