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0B" w:rsidRDefault="001E7221" w:rsidP="00354E3B">
      <w:pPr>
        <w:jc w:val="both"/>
      </w:pPr>
      <w:r>
        <w:t xml:space="preserve">Zalew Chańcza zwany czasami Jeziorem Korytnickim powstał w latach 1974-1984 poprzez spiętrzenie wód rzeki Czarnej Staszowskiej. Jest on największym zbiornikiem retencyjno-rekreacyjnym w województwie świętokrzyskim. Jego powierzchnia wynosi około 340 ha a głębokość dochodzi do 11 m. </w:t>
      </w:r>
      <w:r w:rsidR="00AF6F0C">
        <w:t>Maksymalna pojemność zbiornika wynos 40 milinów m</w:t>
      </w:r>
      <w:r w:rsidR="00AE31F7" w:rsidRPr="00AE31F7">
        <w:rPr>
          <w:vertAlign w:val="superscript"/>
        </w:rPr>
        <w:t>3</w:t>
      </w:r>
      <w:r w:rsidR="00AE31F7">
        <w:t xml:space="preserve">. </w:t>
      </w:r>
      <w:r w:rsidRPr="00AE31F7">
        <w:t>Fragmenty</w:t>
      </w:r>
      <w:r>
        <w:t xml:space="preserve"> brzegu zalewu porośnięte są trzciną i pałką wodną, na płytszych fragmentach znajd</w:t>
      </w:r>
      <w:r w:rsidR="00AE31F7">
        <w:t>uje się roślinność podwodna. Zalew otaczają</w:t>
      </w:r>
      <w:r>
        <w:t xml:space="preserve"> la</w:t>
      </w:r>
      <w:r w:rsidR="00AE31F7">
        <w:t>sy</w:t>
      </w:r>
      <w:r>
        <w:t xml:space="preserve"> w których dominuje sosna z domieszką dęba. </w:t>
      </w:r>
      <w:r w:rsidR="00AE31F7">
        <w:t xml:space="preserve">Wokół </w:t>
      </w:r>
      <w:r w:rsidR="00AF6F0C">
        <w:t xml:space="preserve"> rozlokowały się liczne obiekty rekreacyjno-wypoczynkowe (hotele, </w:t>
      </w:r>
      <w:r w:rsidR="00AE31F7">
        <w:t xml:space="preserve">ośrodki wypoczynkowe, </w:t>
      </w:r>
      <w:r w:rsidR="00AF6F0C">
        <w:t>restauracje, pola namiotowe i biwakowe oraz przystanie wodne i wypożyczalnie sprzętu wodnego). Znajdują się tutaj kąpieliska strzeżone przez WOPR. Amatorzy wędkowania mogą złowić tutaj następujące gatunki ryb: płoć, wzdręga, leszcz, okoń, szczupak, sandacz, sum, karp, jaź, węgorz i karaś.</w:t>
      </w:r>
      <w:r w:rsidR="00AE31F7">
        <w:t xml:space="preserve"> Zalew oraz tereny go otaczając położone są w otulinie Cisowsko-</w:t>
      </w:r>
      <w:proofErr w:type="spellStart"/>
      <w:r w:rsidR="00AE31F7">
        <w:t>Orłowińskiego</w:t>
      </w:r>
      <w:proofErr w:type="spellEnd"/>
      <w:r w:rsidR="00AE31F7">
        <w:t xml:space="preserve"> Parku Krajobrazowego oraz Chmielnicko-Szydłowskiego Obszaru Chronionego Krajobrazu. Miejscowe lasy obfitują w jagody, a amatorzy grzybobrania mają szanse na obfite zbiory.</w:t>
      </w:r>
      <w:r w:rsidR="00354E3B">
        <w:t xml:space="preserve"> </w:t>
      </w:r>
    </w:p>
    <w:p w:rsidR="00354E3B" w:rsidRPr="001E7221" w:rsidRDefault="00354E3B" w:rsidP="00354E3B">
      <w:pPr>
        <w:jc w:val="both"/>
      </w:pPr>
      <w:r>
        <w:t>Zalew i tereny wokół niego są doskonałym miejscem weekendowego wypoczynku, można także zatrzymać się tutaj na dłuższy czas korzystając z infrastruktury turystycznej znajdującej się nad samym zalewem, jak i w miejscowościach wokół zbiornika.</w:t>
      </w:r>
      <w:bookmarkStart w:id="0" w:name="_GoBack"/>
      <w:bookmarkEnd w:id="0"/>
    </w:p>
    <w:sectPr w:rsidR="00354E3B" w:rsidRPr="001E7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0B"/>
    <w:rsid w:val="000B7139"/>
    <w:rsid w:val="001E7221"/>
    <w:rsid w:val="00354E3B"/>
    <w:rsid w:val="00AE31F7"/>
    <w:rsid w:val="00AF6F0C"/>
    <w:rsid w:val="00B9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E08B1-ED23-4DB5-A4EA-7CB3E616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2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280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80B"/>
    <w:rPr>
      <w:color w:val="0000FF"/>
      <w:u w:val="single"/>
    </w:rPr>
  </w:style>
  <w:style w:type="character" w:customStyle="1" w:styleId="mw-headline">
    <w:name w:val="mw-headline"/>
    <w:basedOn w:val="Domylnaczcionkaakapitu"/>
    <w:rsid w:val="00B9280B"/>
  </w:style>
  <w:style w:type="character" w:styleId="Pogrubienie">
    <w:name w:val="Strong"/>
    <w:basedOn w:val="Domylnaczcionkaakapitu"/>
    <w:uiPriority w:val="22"/>
    <w:qFormat/>
    <w:rsid w:val="00B9280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Zagnieński</dc:creator>
  <cp:keywords/>
  <dc:description/>
  <cp:lastModifiedBy>Andrzej Zagnieński</cp:lastModifiedBy>
  <cp:revision>1</cp:revision>
  <cp:lastPrinted>2020-08-07T06:36:00Z</cp:lastPrinted>
  <dcterms:created xsi:type="dcterms:W3CDTF">2020-08-07T06:32:00Z</dcterms:created>
  <dcterms:modified xsi:type="dcterms:W3CDTF">2020-08-07T07:18:00Z</dcterms:modified>
</cp:coreProperties>
</file>